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tbl>
      <w:tblPr>
        <w:tblStyle w:val="TableNormal"/>
        <w:bidiVisual w:val="0"/>
        <w:tblW w:w="0" w:type="auto"/>
        <w:tblLayout w:type="fixed"/>
        <w:tblLook w:val="06A0" w:firstRow="1" w:lastRow="0" w:firstColumn="1" w:lastColumn="0" w:noHBand="1" w:noVBand="1"/>
      </w:tblPr>
      <w:tblGrid>
        <w:gridCol w:w="950"/>
        <w:gridCol w:w="5101"/>
        <w:gridCol w:w="1207"/>
        <w:gridCol w:w="2208"/>
        <w:gridCol w:w="4246"/>
      </w:tblGrid>
      <w:tr w:rsidR="089E8A00" w:rsidTr="40FA0BFA" w14:paraId="100C8084">
        <w:trPr>
          <w:trHeight w:val="570"/>
        </w:trPr>
        <w:tc>
          <w:tcPr>
            <w:tcW w:w="13712" w:type="dxa"/>
            <w:gridSpan w:val="5"/>
            <w:tcBorders>
              <w:top w:val="single" w:color="000000" w:themeColor="text1" w:sz="12"/>
              <w:left w:val="single" w:color="000000" w:themeColor="text1" w:sz="12"/>
              <w:bottom w:val="single" w:color="000000" w:themeColor="text1" w:sz="12"/>
              <w:right w:val="single" w:color="000000" w:themeColor="text1" w:sz="12"/>
            </w:tcBorders>
            <w:shd w:val="clear" w:color="auto" w:fill="333F4F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23491AFA" w14:textId="6553CA74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FFFFFF" w:themeColor="background1" w:themeTint="FF" w:themeShade="FF"/>
                <w:sz w:val="48"/>
                <w:szCs w:val="48"/>
                <w:u w:val="none"/>
              </w:rPr>
              <w:t>November 2025 Program Schedule</w:t>
            </w:r>
          </w:p>
        </w:tc>
      </w:tr>
      <w:tr w:rsidR="089E8A00" w:rsidTr="40FA0BFA" w14:paraId="7A38576B">
        <w:trPr>
          <w:trHeight w:val="315"/>
        </w:trPr>
        <w:tc>
          <w:tcPr>
            <w:tcW w:w="950" w:type="dxa"/>
            <w:tcBorders>
              <w:top w:val="single" w:color="000000" w:themeColor="text1" w:sz="12"/>
              <w:left w:val="single" w:color="000000" w:themeColor="text1" w:sz="8"/>
              <w:bottom w:val="nil" w:sz="8"/>
              <w:right w:val="single" w:sz="8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1D71007A" w14:textId="34239418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2"/>
                <w:szCs w:val="22"/>
                <w:u w:val="none"/>
              </w:rPr>
              <w:t>Date</w:t>
            </w:r>
          </w:p>
        </w:tc>
        <w:tc>
          <w:tcPr>
            <w:tcW w:w="5101" w:type="dxa"/>
            <w:tcBorders>
              <w:top w:val="single" w:color="000000" w:themeColor="text1" w:sz="12"/>
              <w:left w:val="single" w:sz="8"/>
              <w:bottom w:val="nil" w:sz="8"/>
              <w:right w:val="single" w:sz="8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465A3B4B" w14:textId="55622F9E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</w:rPr>
              <w:t>Title</w:t>
            </w:r>
          </w:p>
        </w:tc>
        <w:tc>
          <w:tcPr>
            <w:tcW w:w="1207" w:type="dxa"/>
            <w:tcBorders>
              <w:top w:val="single" w:color="000000" w:themeColor="text1" w:sz="12"/>
              <w:left w:val="single" w:sz="8"/>
              <w:bottom w:val="single" w:sz="8"/>
              <w:right w:val="single" w:sz="8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134D205D" w14:textId="40ECCA48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0"/>
                <w:szCs w:val="20"/>
                <w:u w:val="none"/>
              </w:rPr>
              <w:t>Msg #</w:t>
            </w:r>
          </w:p>
        </w:tc>
        <w:tc>
          <w:tcPr>
            <w:tcW w:w="2208" w:type="dxa"/>
            <w:tcBorders>
              <w:top w:val="single" w:color="000000" w:themeColor="text1" w:sz="12"/>
              <w:left w:val="single" w:sz="8"/>
              <w:bottom w:val="single" w:sz="8"/>
              <w:right w:val="single" w:sz="8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480C1E1C" w14:textId="7AEBDAF6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</w:rPr>
              <w:t>Scripture</w:t>
            </w:r>
          </w:p>
        </w:tc>
        <w:tc>
          <w:tcPr>
            <w:tcW w:w="4246" w:type="dxa"/>
            <w:tcBorders>
              <w:top w:val="single" w:color="000000" w:themeColor="text1" w:sz="12"/>
              <w:left w:val="single" w:sz="8"/>
              <w:bottom w:val="single" w:sz="8"/>
              <w:right w:val="single" w:color="000000" w:themeColor="text1" w:sz="8"/>
            </w:tcBorders>
            <w:shd w:val="clear" w:color="auto" w:fill="8497B0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6F8F4265" w14:textId="6E087968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sz w:val="24"/>
                <w:szCs w:val="24"/>
                <w:u w:val="none"/>
              </w:rPr>
              <w:t>Series Title</w:t>
            </w:r>
          </w:p>
        </w:tc>
      </w:tr>
      <w:tr w:rsidR="089E8A00" w:rsidTr="40FA0BFA" w14:paraId="397278A7">
        <w:trPr>
          <w:trHeight w:val="315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0404DDCC" w14:textId="4CFB774F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11/1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3FB28280" w14:textId="24B53CD7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Truth Tightly Packed (Part 2 of 2)</w:t>
            </w:r>
          </w:p>
        </w:tc>
        <w:tc>
          <w:tcPr>
            <w:tcW w:w="1207" w:type="dxa"/>
            <w:tcBorders>
              <w:top w:val="single" w:sz="8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3C304F20" w14:textId="5239AFE1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2868</w:t>
            </w:r>
          </w:p>
        </w:tc>
        <w:tc>
          <w:tcPr>
            <w:tcW w:w="2208" w:type="dxa"/>
            <w:tcBorders>
              <w:top w:val="single" w:sz="8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5F455396" w14:textId="0A077007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Titus 1:1–4</w:t>
            </w:r>
          </w:p>
        </w:tc>
        <w:tc>
          <w:tcPr>
            <w:tcW w:w="4246" w:type="dxa"/>
            <w:tcBorders>
              <w:top w:val="single" w:sz="8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18EE5048" w14:textId="2B1CDE8B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Titus, Volume 1</w:t>
            </w:r>
          </w:p>
        </w:tc>
      </w:tr>
      <w:tr w:rsidR="089E8A00" w:rsidTr="40FA0BFA" w14:paraId="251F4FCD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54DF74C1" w14:textId="39418AB0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11/2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7E161F5E" w14:textId="4DE71E7E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Truth Tightly Packed (Part 2 of 2)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02CF0C60" w14:textId="1D42A895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2868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4737D8FA" w14:textId="76247131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Titus 1:1–4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2ABBD5E3" w14:textId="55916D2F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Titus, Volume 1</w:t>
            </w:r>
          </w:p>
        </w:tc>
      </w:tr>
      <w:tr w:rsidR="089E8A00" w:rsidTr="40FA0BFA" w14:paraId="06465E35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0F2EB871" w14:textId="3DC4BE6F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11/3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18A94A32" w14:textId="7A625489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There Is a Hope…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31BC7C64" w14:textId="706ADC7F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2763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5A87724C" w14:textId="5E0DAE0F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Romans 8:22–25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1800245C" w14:textId="21E064D4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Life in the Spirit</w:t>
            </w:r>
          </w:p>
        </w:tc>
      </w:tr>
      <w:tr w:rsidR="089E8A00" w:rsidTr="40FA0BFA" w14:paraId="32BC3824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29572F86" w14:textId="5E3587F9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11/4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4B8041BA" w14:textId="7A26496B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Help in Our Weakness (Part 1 of 2)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3D8AFD27" w14:textId="5D61A1BD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2767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157E2C85" w14:textId="2633FBAB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Romans 8:26–27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564B3D75" w14:textId="352F3D2A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Life in the Spirit</w:t>
            </w:r>
          </w:p>
        </w:tc>
      </w:tr>
      <w:tr w:rsidR="089E8A00" w:rsidTr="40FA0BFA" w14:paraId="4FB6BDF6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1F9C546E" w14:textId="642051D0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11/5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55D95A95" w14:textId="6282BE47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Help in Our Weakness (Part 2 of 2)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2E2FBD2D" w14:textId="76EA52F7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2767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0B32E28D" w14:textId="04C3447C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Romans 8:26–27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221DA726" w14:textId="01818836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Life in the Spirit</w:t>
            </w:r>
          </w:p>
        </w:tc>
      </w:tr>
      <w:tr w:rsidR="089E8A00" w:rsidTr="40FA0BFA" w14:paraId="0CB4A5E4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0D0D98E8" w14:textId="20A5B7D7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11/6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47DF38A2" w14:textId="6AEB6695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The Chain of Salvation (Part 1 of 2)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58D8C4F4" w14:textId="3483E392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2768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76410AEB" w14:textId="38A111FA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Romans 8:28–30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25033D2B" w14:textId="7DB81DEA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Life in the Spirit</w:t>
            </w:r>
          </w:p>
        </w:tc>
      </w:tr>
      <w:tr w:rsidR="089E8A00" w:rsidTr="40FA0BFA" w14:paraId="3451B7EF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4815E011" w14:textId="232CE08B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11/7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759D758D" w14:textId="1CD7C08E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The Chain of Salvation (Part 2 of 2)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726C0B07" w14:textId="224F9DF8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2768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2C7D170A" w14:textId="2898D708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Romans 8:28–30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0C173AFB" w14:textId="6B6252D5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Life in the Spirit</w:t>
            </w:r>
          </w:p>
        </w:tc>
      </w:tr>
      <w:tr w:rsidR="089E8A00" w:rsidTr="40FA0BFA" w14:paraId="5AD3B4C4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40FDAD84" w14:textId="400D02DA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11/8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54D9E3BA" w14:textId="019AFECE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Elders (Part 1 of 3)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325C9178" w14:textId="2EDE86BF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2870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7B6BA4DF" w14:textId="70A60E7F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Titus 1:5–9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0E6DFF12" w14:textId="0FE3C744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Titus, Volume 1</w:t>
            </w:r>
          </w:p>
        </w:tc>
      </w:tr>
      <w:tr w:rsidR="089E8A00" w:rsidTr="40FA0BFA" w14:paraId="574AC973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36B7390E" w14:textId="7A377D73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11/9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2063110C" w14:textId="310C9649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Elders (Part 1 of 3)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2D45B231" w14:textId="2B0D23B6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2870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01F236E1" w14:textId="24ED488B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Titus 1:5–9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713CF2D9" w14:textId="1BFACE7D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Titus, Volume 1</w:t>
            </w:r>
          </w:p>
        </w:tc>
      </w:tr>
      <w:tr w:rsidR="089E8A00" w:rsidTr="40FA0BFA" w14:paraId="23F0DE5D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34937FB1" w14:textId="5EC827D8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11/10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410404EC" w14:textId="12E76216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“If God Be for Us…” (Part 1 of 2)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695077D9" w14:textId="0BEEAE92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2769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43760F44" w14:textId="00DB1798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Romans 8:31–32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16F94AD9" w14:textId="00FB4DF7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Life in the Spirit</w:t>
            </w:r>
          </w:p>
        </w:tc>
      </w:tr>
      <w:tr w:rsidR="089E8A00" w:rsidTr="40FA0BFA" w14:paraId="677E9027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4C53A642" w14:textId="2DCD96C3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11/11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6E707FF0" w14:textId="0BC36BFB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“If God Be for Us…” (Part 2 of 2)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6C3B6398" w14:textId="15ABB2BD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2769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3E41466C" w14:textId="30642578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Romans 8:31–32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5A8ECF32" w14:textId="4DE55F82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Life in the Spirit</w:t>
            </w:r>
          </w:p>
        </w:tc>
      </w:tr>
      <w:tr w:rsidR="089E8A00" w:rsidTr="40FA0BFA" w14:paraId="55EF2F23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045CB89D" w14:textId="613F5A90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11/12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11E6711D" w14:textId="297AA59A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Case Closed!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1C470AF1" w14:textId="59EDE121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2772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5719FDFE" w14:textId="1D648E3C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Romans 8:33–36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61A9468D" w14:textId="127A498F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Life in the Spirit</w:t>
            </w:r>
          </w:p>
        </w:tc>
      </w:tr>
      <w:tr w:rsidR="089E8A00" w:rsidTr="40FA0BFA" w14:paraId="5D874BDE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3CD3843A" w14:textId="24AD4F1F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11/13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6A1FA858" w14:textId="504D7621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No Separation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59023D27" w14:textId="3D981A0F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2773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1E2ED0F1" w14:textId="6CF86B8A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Romans 8:37–39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68D9BDF8" w14:textId="6B26A6BC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Life in the Spirit</w:t>
            </w:r>
          </w:p>
        </w:tc>
      </w:tr>
      <w:tr w:rsidR="089E8A00" w:rsidTr="40FA0BFA" w14:paraId="6D5630CA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76440321" w14:textId="30417DCC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11/14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56932BC8" w14:textId="3D87DC5B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What Does Jesus Say? (Part 1 of 2)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60D3778A" w14:textId="1FF38CAA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3619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01439BDC" w14:textId="2AA4007F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John 1:43–51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0527A95D" w14:textId="26A3698D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Selections from “Truly, Truly, I Say to You…”</w:t>
            </w:r>
          </w:p>
        </w:tc>
      </w:tr>
      <w:tr w:rsidR="089E8A00" w:rsidTr="40FA0BFA" w14:paraId="3082C101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4A247E2A" w14:textId="468FEEF9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11/15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43134FC3" w14:textId="6325ECF6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Elders (Part 2 of 3)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3AB5BE51" w14:textId="184509B0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2870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6C6A0E8E" w14:textId="26C5E02F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Titus 1:5–9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2663C58F" w14:textId="2D78411C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Titus, Volume 1</w:t>
            </w:r>
          </w:p>
        </w:tc>
      </w:tr>
      <w:tr w:rsidR="089E8A00" w:rsidTr="40FA0BFA" w14:paraId="7064BE5B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2DEE1369" w14:textId="4C608899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11/16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7358A139" w14:textId="7F896DCA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Elders (Part 2 of 3)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29FFA82B" w14:textId="08A607B5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2870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1266F77A" w14:textId="1A37ACC9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Titus 1:5–9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1CCB9FED" w14:textId="0C962B14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Titus, Volume 1</w:t>
            </w:r>
          </w:p>
        </w:tc>
      </w:tr>
      <w:tr w:rsidR="089E8A00" w:rsidTr="40FA0BFA" w14:paraId="45708C7D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1B552563" w14:textId="3E712747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11/17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4B96E3D4" w14:textId="6F4DCFA3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What Does Jesus Say? (Part 2 of 2)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388FD376" w14:textId="42E7A179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3619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1C9E2A04" w14:textId="3B3787F5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John 1:43–51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7DFF191D" w14:textId="213E20F1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Selections from “Truly, Truly, I Say to You…”</w:t>
            </w:r>
          </w:p>
        </w:tc>
      </w:tr>
      <w:tr w:rsidR="089E8A00" w:rsidTr="40FA0BFA" w14:paraId="1BE44C12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613CEA0D" w14:textId="69FEB9EB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11/18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625958E2" w14:textId="78AED7DD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Born Again (Part 1 of 2)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1D87798E" w14:textId="539371A8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3620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3205C660" w14:textId="5D8FE15F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John 3:1–15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128CD148" w14:textId="253AFB04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Selections from “Truly, Truly, I Say to You…”</w:t>
            </w:r>
          </w:p>
        </w:tc>
      </w:tr>
      <w:tr w:rsidR="089E8A00" w:rsidTr="40FA0BFA" w14:paraId="31416CE0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3D94AB2D" w14:textId="74E3EB04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11/19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3A2C5AFC" w14:textId="0CA8BAF0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Born Again (Part 2 of 2)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27550E93" w14:textId="2EB125A9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3620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5E78DA03" w14:textId="4B560A1F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John 3:1–15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18895DB9" w14:textId="529B8450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Selections from “Truly, Truly, I Say to You…”</w:t>
            </w:r>
          </w:p>
        </w:tc>
      </w:tr>
      <w:tr w:rsidR="089E8A00" w:rsidTr="40FA0BFA" w14:paraId="168D5179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487935C8" w14:textId="02919428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11/20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66D35250" w14:textId="1BB9E47D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“Truly, Truly”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14F27347" w14:textId="2AA23A2D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3621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551B4A62" w14:textId="478E1002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John 5:1–24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27256F89" w14:textId="281CA719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Selections from “Truly, Truly, I Say to You…”</w:t>
            </w:r>
          </w:p>
        </w:tc>
      </w:tr>
      <w:tr w:rsidR="089E8A00" w:rsidTr="40FA0BFA" w14:paraId="1010B270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5EFFD5E6" w14:textId="2D4AD8F8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11/21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2A20DAFE" w14:textId="209C8BDF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Matter of Death and Life (Part 1 of 2)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5DBF7D8F" w14:textId="7A9CF8BD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3622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3A75E20C" w14:textId="5665A785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John 5:25–29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2536630C" w14:textId="0D77074A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Selections from “Truly, Truly, I Say to You…”</w:t>
            </w:r>
          </w:p>
        </w:tc>
      </w:tr>
      <w:tr w:rsidR="089E8A00" w:rsidTr="40FA0BFA" w14:paraId="4CFED995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5E32819F" w14:textId="6BBE4C8A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11/22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2E802DC2" w14:textId="64B8E934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Elders (Part 3 of 3)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0139BB03" w14:textId="72A62F02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2871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2FB80544" w14:textId="35823839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Titus 1:5–9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096865DE" w14:textId="43CB726C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Titus, Volume 1</w:t>
            </w:r>
          </w:p>
        </w:tc>
      </w:tr>
      <w:tr w:rsidR="089E8A00" w:rsidTr="40FA0BFA" w14:paraId="1743FC98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24C9A358" w14:textId="3702CFF5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11/23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3EB6FE51" w14:textId="3DAEF87D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Elders (Part 3 of 3)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09DDA334" w14:textId="361B3164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2871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30B317CD" w14:textId="1B0B9B74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Titus 1:5–9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0F2B9E4B" w14:textId="7A2C28FC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Titus, Volume 1</w:t>
            </w:r>
          </w:p>
        </w:tc>
      </w:tr>
      <w:tr w:rsidR="089E8A00" w:rsidTr="40FA0BFA" w14:paraId="076F41BA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5697ED6D" w14:textId="2AD50538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11/24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0B90C808" w14:textId="56105EE5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Matter of Death and Life (Part 2 of 2)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32934B89" w14:textId="34525794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3622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37F9D8B6" w14:textId="7847BE7F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John 5:25–29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6C1647BE" w14:textId="501B640C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Selections from “Truly, Truly, I Say to You…”</w:t>
            </w:r>
          </w:p>
        </w:tc>
      </w:tr>
      <w:tr w:rsidR="089E8A00" w:rsidTr="40FA0BFA" w14:paraId="0C760339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589E7CEB" w14:textId="26DB7262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11/25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70185648" w14:textId="3575BDE2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“They Saw the Signs” (Part 1 of 2)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12AB5E70" w14:textId="195F63B5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3623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033F5432" w14:textId="4B2962F7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John 6:1–15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0EBABF13" w14:textId="58E13336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Selections from “Truly, Truly, I Say to You…”</w:t>
            </w:r>
          </w:p>
        </w:tc>
      </w:tr>
      <w:tr w:rsidR="089E8A00" w:rsidTr="40FA0BFA" w14:paraId="5A69BBA3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60252731" w14:textId="0839F48E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11/26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448DD76D" w14:textId="2B6C23CB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“They Saw the Signs” (Part 2 of 2)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02EDD8EB" w14:textId="5FB6000F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3623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27AA3676" w14:textId="4CE0AFFB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John 6:1–15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42336ADF" w14:textId="4F93013C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Selections from “Truly, Truly, I Say to You…”</w:t>
            </w:r>
          </w:p>
        </w:tc>
      </w:tr>
      <w:tr w:rsidR="089E8A00" w:rsidTr="40FA0BFA" w14:paraId="1B97AE9B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110014B3" w14:textId="67A511E5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11/27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1228FDDA" w14:textId="55E01254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Jesus Walks on Water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2F2A918E" w14:textId="6D3569F1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3624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75D03851" w14:textId="64161EC6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John 6:16–21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41F9B5CE" w14:textId="4FFB1D7D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Selections from “Truly, Truly, I Say to You…”</w:t>
            </w:r>
          </w:p>
        </w:tc>
      </w:tr>
      <w:tr w:rsidR="089E8A00" w:rsidTr="40FA0BFA" w14:paraId="13B5D1A5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0DFE271C" w14:textId="3E35A7F9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11/28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26DF4AE6" w14:textId="4F4A0F8C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The Bread of Life (Part 1 of 5)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7DC74B18" w14:textId="4471F244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3626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012280E7" w14:textId="0FAD8D4A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John 6:22–35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29091068" w14:textId="03E2C749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0"/>
                <w:bCs w:val="0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Selections from “Truly, Truly, I Say to You…”</w:t>
            </w:r>
          </w:p>
        </w:tc>
      </w:tr>
      <w:tr w:rsidR="089E8A00" w:rsidTr="40FA0BFA" w14:paraId="73EDD2F7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56E6541A" w14:textId="1EA2D3D5">
            <w:pPr>
              <w:spacing w:before="0" w:beforeAutospacing="off" w:after="0" w:afterAutospacing="off"/>
              <w:jc w:val="right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11/29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04DF23F8" w14:textId="1BA7EC61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Religious Problem (Part 1 of 2)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7C599B6A" w14:textId="6F4CBC5C">
            <w:pPr>
              <w:spacing w:before="0" w:beforeAutospacing="off" w:after="0" w:afterAutospacing="off"/>
              <w:jc w:val="center"/>
            </w:pPr>
            <w:r w:rsidRPr="40FA0BFA" w:rsidR="40FA0BFA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2872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4A5303CD" w14:textId="084A5947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Titus 1:10–16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4B597F3D" w14:textId="5A0855B8">
            <w:pPr>
              <w:spacing w:before="0" w:beforeAutospacing="off" w:after="0" w:afterAutospacing="off"/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Titus, Volume 1</w:t>
            </w:r>
          </w:p>
        </w:tc>
      </w:tr>
      <w:tr w:rsidR="089E8A00" w:rsidTr="40FA0BFA" w14:paraId="5F379C7F">
        <w:trPr>
          <w:trHeight w:val="300"/>
        </w:trPr>
        <w:tc>
          <w:tcPr>
            <w:tcW w:w="950" w:type="dxa"/>
            <w:tcBorders>
              <w:top w:val="single" w:color="000000" w:themeColor="text1" w:sz="4"/>
              <w:left w:val="single" w:color="000000" w:themeColor="text1" w:sz="8"/>
              <w:bottom w:val="single" w:color="000000" w:themeColor="text1" w:sz="4"/>
              <w:right w:val="nil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0C12E2FE" w14:textId="4977B424">
            <w:pPr>
              <w:pStyle w:val="Normal"/>
              <w:suppressLineNumbers w:val="0"/>
              <w:bidi w:val="0"/>
              <w:spacing w:before="0" w:beforeAutospacing="off" w:after="0" w:afterAutospacing="off" w:line="279" w:lineRule="auto"/>
              <w:ind w:left="0" w:right="0"/>
              <w:jc w:val="right"/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11/30</w:t>
            </w:r>
          </w:p>
        </w:tc>
        <w:tc>
          <w:tcPr>
            <w:tcW w:w="5101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4FA97CA1" w14:textId="2799736F">
            <w:pPr>
              <w:pStyle w:val="Normal"/>
              <w:suppressLineNumbers w:val="0"/>
              <w:bidi w:val="0"/>
              <w:spacing w:before="0" w:beforeAutospacing="off" w:after="0" w:afterAutospacing="off" w:line="279" w:lineRule="auto"/>
              <w:ind w:left="0" w:right="0"/>
              <w:jc w:val="left"/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Religious Problem (Part 1 of 2)</w:t>
            </w:r>
          </w:p>
        </w:tc>
        <w:tc>
          <w:tcPr>
            <w:tcW w:w="1207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4436977D" w14:textId="683D68CF">
            <w:pPr>
              <w:pStyle w:val="Normal"/>
              <w:suppressLineNumbers w:val="0"/>
              <w:bidi w:val="0"/>
              <w:spacing w:before="0" w:beforeAutospacing="off" w:after="0" w:afterAutospacing="off" w:line="279" w:lineRule="auto"/>
              <w:ind w:left="0" w:right="0"/>
              <w:jc w:val="center"/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2872</w:t>
            </w:r>
          </w:p>
        </w:tc>
        <w:tc>
          <w:tcPr>
            <w:tcW w:w="2208" w:type="dxa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77CC358F" w14:textId="7B081723">
            <w:pPr>
              <w:pStyle w:val="Normal"/>
              <w:suppressLineNumbers w:val="0"/>
              <w:bidi w:val="0"/>
              <w:spacing w:before="0" w:beforeAutospacing="off" w:after="0" w:afterAutospacing="off" w:line="279" w:lineRule="auto"/>
              <w:ind w:left="0" w:right="0"/>
              <w:jc w:val="left"/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Titus 1:10–16</w:t>
            </w:r>
          </w:p>
        </w:tc>
        <w:tc>
          <w:tcPr>
            <w:tcW w:w="4246" w:type="dxa"/>
            <w:tcBorders>
              <w:top w:val="single" w:sz="4"/>
              <w:left w:val="single" w:sz="4"/>
              <w:bottom w:val="single" w:sz="4"/>
              <w:right w:val="single" w:color="000000" w:themeColor="text1" w:sz="8"/>
            </w:tcBorders>
            <w:shd w:val="clear" w:color="auto" w:fill="F2F2F2" w:themeFill="background1" w:themeFillShade="F2"/>
            <w:tcMar>
              <w:top w:w="15" w:type="dxa"/>
              <w:left w:w="15" w:type="dxa"/>
              <w:right w:w="15" w:type="dxa"/>
            </w:tcMar>
            <w:vAlign w:val="bottom"/>
          </w:tcPr>
          <w:p w:rsidR="40FA0BFA" w:rsidP="40FA0BFA" w:rsidRDefault="40FA0BFA" w14:paraId="5F3F34F3" w14:textId="6DA0FF74">
            <w:pPr>
              <w:pStyle w:val="Normal"/>
              <w:suppressLineNumbers w:val="0"/>
              <w:bidi w:val="0"/>
              <w:spacing w:before="0" w:beforeAutospacing="off" w:after="0" w:afterAutospacing="off" w:line="279" w:lineRule="auto"/>
              <w:ind w:left="0" w:right="0"/>
              <w:jc w:val="left"/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</w:pP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>A Study in Titus, Volume 1</w:t>
            </w:r>
            <w:r w:rsidRPr="40FA0BFA" w:rsidR="40FA0BFA">
              <w:rPr>
                <w:rFonts w:ascii="Tahoma" w:hAnsi="Tahoma" w:eastAsia="Tahoma" w:cs="Tahoma"/>
                <w:b w:val="1"/>
                <w:bCs w:val="1"/>
                <w:i w:val="0"/>
                <w:iCs w:val="0"/>
                <w:strike w:val="0"/>
                <w:dstrike w:val="0"/>
                <w:color w:val="333F4F"/>
                <w:sz w:val="20"/>
                <w:szCs w:val="20"/>
                <w:u w:val="none"/>
              </w:rPr>
              <w:t xml:space="preserve"> </w:t>
            </w:r>
          </w:p>
        </w:tc>
      </w:tr>
    </w:tbl>
    <w:p xmlns:wp14="http://schemas.microsoft.com/office/word/2010/wordml" w:rsidP="40FA0BFA" wp14:paraId="2C078E63" wp14:textId="6AA6EC65">
      <w:pPr>
        <w:pStyle w:val="Normal"/>
        <w:suppressLineNumbers w:val="0"/>
        <w:bidi w:val="0"/>
        <w:spacing w:before="0" w:beforeAutospacing="off" w:after="0" w:afterAutospacing="off" w:line="279" w:lineRule="auto"/>
        <w:ind w:left="0" w:right="0"/>
        <w:jc w:val="right"/>
        <w:rPr>
          <w:rFonts w:ascii="Tahoma" w:hAnsi="Tahoma" w:eastAsia="Tahoma" w:cs="Tahoma"/>
          <w:b w:val="1"/>
          <w:bCs w:val="1"/>
          <w:i w:val="0"/>
          <w:iCs w:val="0"/>
          <w:strike w:val="0"/>
          <w:dstrike w:val="0"/>
          <w:color w:val="333F4F"/>
          <w:sz w:val="20"/>
          <w:szCs w:val="20"/>
          <w:u w:val="none"/>
        </w:rPr>
      </w:pPr>
    </w:p>
    <w:sectPr>
      <w:pgSz w:w="15840" w:h="12240" w:orient="landscape"/>
      <w:pgMar w:top="504" w:right="720" w:bottom="504" w:left="93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A31647B"/>
    <w:rsid w:val="0208B061"/>
    <w:rsid w:val="02906062"/>
    <w:rsid w:val="089E8A00"/>
    <w:rsid w:val="133C7955"/>
    <w:rsid w:val="141D4BE4"/>
    <w:rsid w:val="141D4BE4"/>
    <w:rsid w:val="1DAF9DF1"/>
    <w:rsid w:val="1DCCB86A"/>
    <w:rsid w:val="2E6BED25"/>
    <w:rsid w:val="332A1922"/>
    <w:rsid w:val="3B6DE804"/>
    <w:rsid w:val="40C30277"/>
    <w:rsid w:val="40FA0BFA"/>
    <w:rsid w:val="44600C6A"/>
    <w:rsid w:val="4A31647B"/>
    <w:rsid w:val="4B1579FC"/>
    <w:rsid w:val="4B1579FC"/>
    <w:rsid w:val="4B6A76B5"/>
    <w:rsid w:val="4E7C9CDF"/>
    <w:rsid w:val="4FEB3A83"/>
    <w:rsid w:val="647FCB27"/>
    <w:rsid w:val="6605752B"/>
    <w:rsid w:val="67B3BA78"/>
    <w:rsid w:val="6D747EA1"/>
    <w:rsid w:val="75F0710D"/>
    <w:rsid w:val="75F0710D"/>
    <w:rsid w:val="7A9A615F"/>
    <w:rsid w:val="7CADA19C"/>
    <w:rsid w:val="7D49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1647B"/>
  <w15:chartTrackingRefBased/>
  <w15:docId w15:val="{8E335698-58BE-44A1-BD12-784EE23D94D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44E238156A2E4AB81EC250B38819E0" ma:contentTypeVersion="17" ma:contentTypeDescription="Create a new document." ma:contentTypeScope="" ma:versionID="87ec94640a4c5c62723892a2762be321">
  <xsd:schema xmlns:xsd="http://www.w3.org/2001/XMLSchema" xmlns:xs="http://www.w3.org/2001/XMLSchema" xmlns:p="http://schemas.microsoft.com/office/2006/metadata/properties" xmlns:ns2="1df7804b-7f18-4eec-8261-deb1182ae42a" xmlns:ns3="071e9b9d-f24a-4c5e-9f9c-e73f606dc39d" targetNamespace="http://schemas.microsoft.com/office/2006/metadata/properties" ma:root="true" ma:fieldsID="f8163c2ff24d5207f07f976287af71c5" ns2:_="" ns3:_="">
    <xsd:import namespace="1df7804b-7f18-4eec-8261-deb1182ae42a"/>
    <xsd:import namespace="071e9b9d-f24a-4c5e-9f9c-e73f606dc3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Sharedby_x002e__x002e__x002e_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7804b-7f18-4eec-8261-deb1182ae4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5aadc80-94cc-46dc-8086-45a70cebff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Sharedby_x002e__x002e__x002e_" ma:index="22" nillable="true" ma:displayName="Shared by..." ma:format="Dropdown" ma:internalName="Sharedby_x002e__x002e__x002e_">
      <xsd:simpleType>
        <xsd:restriction base="dms:Text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e9b9d-f24a-4c5e-9f9c-e73f606dc39d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4f141b8-fa39-42b5-a3e2-b39618e2845f}" ma:internalName="TaxCatchAll" ma:showField="CatchAllData" ma:web="071e9b9d-f24a-4c5e-9f9c-e73f606dc3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1e9b9d-f24a-4c5e-9f9c-e73f606dc39d" xsi:nil="true"/>
    <lcf76f155ced4ddcb4097134ff3c332f xmlns="1df7804b-7f18-4eec-8261-deb1182ae42a">
      <Terms xmlns="http://schemas.microsoft.com/office/infopath/2007/PartnerControls"/>
    </lcf76f155ced4ddcb4097134ff3c332f>
    <Sharedby_x002e__x002e__x002e_ xmlns="1df7804b-7f18-4eec-8261-deb1182ae42a" xsi:nil="true"/>
  </documentManagement>
</p:properties>
</file>

<file path=customXml/itemProps1.xml><?xml version="1.0" encoding="utf-8"?>
<ds:datastoreItem xmlns:ds="http://schemas.openxmlformats.org/officeDocument/2006/customXml" ds:itemID="{10477E41-3A23-430E-851B-093115763135}"/>
</file>

<file path=customXml/itemProps2.xml><?xml version="1.0" encoding="utf-8"?>
<ds:datastoreItem xmlns:ds="http://schemas.openxmlformats.org/officeDocument/2006/customXml" ds:itemID="{742D0C89-D37F-43FB-AD01-52495A111D99}"/>
</file>

<file path=customXml/itemProps3.xml><?xml version="1.0" encoding="utf-8"?>
<ds:datastoreItem xmlns:ds="http://schemas.openxmlformats.org/officeDocument/2006/customXml" ds:itemID="{2C838C63-705A-49F4-A724-6ED36320B2F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Perkinson</dc:creator>
  <cp:keywords/>
  <dc:description/>
  <cp:lastModifiedBy>Brenda Perkinson</cp:lastModifiedBy>
  <dcterms:created xsi:type="dcterms:W3CDTF">2025-08-18T17:24:59Z</dcterms:created>
  <dcterms:modified xsi:type="dcterms:W3CDTF">2025-10-14T20:26:31Z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0x010100E144E238156A2E4AB81EC250B38819E0</vt:lpwstr>
  </property>
  <property fmtid="{D5CDD505-2E9C-101B-9397-08002B2CF9AE}" pid="3" name="MediaServiceImageTags">
    <vt:lpwstr/>
  </property>
</Properties>
</file>